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A95BF" w14:textId="77777777" w:rsidR="0076674A" w:rsidRPr="0076674A" w:rsidRDefault="0076674A" w:rsidP="0076674A">
      <w:pPr>
        <w:tabs>
          <w:tab w:val="left" w:pos="2055"/>
        </w:tabs>
        <w:autoSpaceDE w:val="0"/>
        <w:autoSpaceDN w:val="0"/>
        <w:adjustRightInd w:val="0"/>
        <w:ind w:right="-432"/>
        <w:jc w:val="both"/>
        <w:rPr>
          <w:rFonts w:ascii="Calibri" w:hAnsi="Calibri" w:cs="Calibri"/>
          <w:kern w:val="0"/>
          <w:lang w:val="en-GB"/>
        </w:rPr>
      </w:pPr>
    </w:p>
    <w:p w14:paraId="281D3170" w14:textId="2C2B1CC1" w:rsidR="0076674A" w:rsidRPr="0076674A" w:rsidRDefault="0076674A" w:rsidP="0076674A">
      <w:pPr>
        <w:tabs>
          <w:tab w:val="left" w:pos="2055"/>
        </w:tabs>
        <w:autoSpaceDE w:val="0"/>
        <w:autoSpaceDN w:val="0"/>
        <w:adjustRightInd w:val="0"/>
        <w:ind w:right="-432"/>
        <w:jc w:val="right"/>
        <w:rPr>
          <w:rFonts w:ascii="Calibri" w:hAnsi="Calibri" w:cs="Calibri"/>
          <w:i/>
          <w:iCs/>
          <w:kern w:val="0"/>
          <w:lang w:val="en-GB"/>
        </w:rPr>
      </w:pPr>
      <w:r w:rsidRPr="0076674A">
        <w:rPr>
          <w:rFonts w:ascii="Calibri" w:hAnsi="Calibri" w:cs="Calibri"/>
          <w:i/>
          <w:iCs/>
          <w:kern w:val="0"/>
          <w:lang w:val="en-GB"/>
        </w:rPr>
        <w:t>Annex No. 1</w:t>
      </w:r>
      <w:r w:rsidRPr="0076674A">
        <w:rPr>
          <w:rFonts w:ascii="Calibri" w:hAnsi="Calibri" w:cs="Calibri"/>
          <w:i/>
          <w:iCs/>
          <w:kern w:val="0"/>
          <w:lang w:val="en-GB"/>
        </w:rPr>
        <w:t xml:space="preserve"> </w:t>
      </w:r>
      <w:r w:rsidRPr="0076674A">
        <w:rPr>
          <w:rFonts w:ascii="Calibri" w:hAnsi="Calibri" w:cs="Calibri"/>
          <w:i/>
          <w:iCs/>
          <w:kern w:val="0"/>
          <w:lang w:val="en-GB"/>
        </w:rPr>
        <w:t>to the Competition Regulations under the project</w:t>
      </w:r>
      <w:r w:rsidRPr="0076674A">
        <w:rPr>
          <w:rFonts w:ascii="Calibri" w:hAnsi="Calibri" w:cs="Calibri"/>
          <w:i/>
          <w:iCs/>
          <w:kern w:val="0"/>
          <w:lang w:val="en-GB"/>
        </w:rPr>
        <w:t xml:space="preserve"> </w:t>
      </w:r>
      <w:r w:rsidRPr="0076674A">
        <w:rPr>
          <w:rFonts w:ascii="Calibri" w:hAnsi="Calibri" w:cs="Calibri"/>
          <w:i/>
          <w:iCs/>
          <w:kern w:val="0"/>
          <w:lang w:val="en-GB"/>
        </w:rPr>
        <w:t>“Maintenance of an Integrated Research Infrastructure for Media and Behavioural Studies at the Laboratory of Media Studies, University of Warsaw”</w:t>
      </w:r>
      <w:r w:rsidRPr="0076674A">
        <w:rPr>
          <w:rFonts w:ascii="Calibri" w:hAnsi="Calibri" w:cs="Calibri"/>
          <w:i/>
          <w:iCs/>
          <w:kern w:val="0"/>
          <w:lang w:val="en-GB"/>
        </w:rPr>
        <w:t xml:space="preserve"> </w:t>
      </w:r>
      <w:r w:rsidRPr="0076674A">
        <w:rPr>
          <w:rFonts w:ascii="Calibri" w:hAnsi="Calibri" w:cs="Calibri"/>
          <w:i/>
          <w:iCs/>
          <w:kern w:val="0"/>
          <w:lang w:val="en-GB"/>
        </w:rPr>
        <w:t>(project no. 157/561556/SPUB/SP/2023)</w:t>
      </w:r>
    </w:p>
    <w:p w14:paraId="50A1BFD2" w14:textId="77777777" w:rsidR="0076674A" w:rsidRPr="0076674A" w:rsidRDefault="0076674A" w:rsidP="0076674A">
      <w:pPr>
        <w:tabs>
          <w:tab w:val="left" w:pos="2055"/>
        </w:tabs>
        <w:autoSpaceDE w:val="0"/>
        <w:autoSpaceDN w:val="0"/>
        <w:adjustRightInd w:val="0"/>
        <w:ind w:right="-432"/>
        <w:jc w:val="both"/>
        <w:rPr>
          <w:rFonts w:ascii="Calibri" w:hAnsi="Calibri" w:cs="Calibri"/>
          <w:i/>
          <w:iCs/>
          <w:kern w:val="0"/>
          <w:lang w:val="en-GB"/>
        </w:rPr>
      </w:pPr>
    </w:p>
    <w:p w14:paraId="56B44D16" w14:textId="6A3FAEAE" w:rsidR="0076674A" w:rsidRPr="0076674A" w:rsidRDefault="0076674A" w:rsidP="0076674A">
      <w:pPr>
        <w:tabs>
          <w:tab w:val="left" w:pos="2055"/>
        </w:tabs>
        <w:autoSpaceDE w:val="0"/>
        <w:autoSpaceDN w:val="0"/>
        <w:adjustRightInd w:val="0"/>
        <w:ind w:right="-432"/>
        <w:jc w:val="both"/>
        <w:rPr>
          <w:rFonts w:ascii="Calibri" w:hAnsi="Calibri" w:cs="Calibri"/>
          <w:i/>
          <w:iCs/>
          <w:kern w:val="0"/>
          <w:lang w:val="en-GB"/>
        </w:rPr>
      </w:pPr>
      <w:r w:rsidRPr="0076674A">
        <w:rPr>
          <w:rFonts w:ascii="Calibri" w:hAnsi="Calibri" w:cs="Calibri"/>
          <w:i/>
          <w:iCs/>
          <w:kern w:val="0"/>
          <w:lang w:val="en-GB"/>
        </w:rPr>
        <w:t>…………..…………………..</w:t>
      </w:r>
    </w:p>
    <w:p w14:paraId="5DFE2A5E" w14:textId="77777777" w:rsidR="0076674A" w:rsidRPr="0076674A" w:rsidRDefault="0076674A" w:rsidP="0076674A">
      <w:pPr>
        <w:autoSpaceDE w:val="0"/>
        <w:autoSpaceDN w:val="0"/>
        <w:adjustRightInd w:val="0"/>
        <w:ind w:right="-432"/>
        <w:rPr>
          <w:rFonts w:ascii="Calibri" w:hAnsi="Calibri" w:cs="Calibri"/>
          <w:kern w:val="0"/>
          <w:sz w:val="20"/>
          <w:szCs w:val="20"/>
          <w:lang w:val="en-GB"/>
        </w:rPr>
      </w:pPr>
      <w:r w:rsidRPr="0076674A">
        <w:rPr>
          <w:rFonts w:ascii="Calibri" w:hAnsi="Calibri" w:cs="Calibri"/>
          <w:kern w:val="0"/>
          <w:sz w:val="20"/>
          <w:szCs w:val="20"/>
          <w:lang w:val="en-GB"/>
        </w:rPr>
        <w:t>given and family name</w:t>
      </w:r>
    </w:p>
    <w:p w14:paraId="7AAC4F22" w14:textId="77777777" w:rsidR="0076674A" w:rsidRPr="0076674A" w:rsidRDefault="0076674A" w:rsidP="0076674A">
      <w:pPr>
        <w:autoSpaceDE w:val="0"/>
        <w:autoSpaceDN w:val="0"/>
        <w:adjustRightInd w:val="0"/>
        <w:ind w:right="-432"/>
        <w:rPr>
          <w:rFonts w:ascii="Calibri" w:hAnsi="Calibri" w:cs="Calibri"/>
          <w:kern w:val="0"/>
          <w:sz w:val="20"/>
          <w:szCs w:val="20"/>
          <w:lang w:val="en-GB"/>
        </w:rPr>
      </w:pPr>
    </w:p>
    <w:p w14:paraId="3F64B646" w14:textId="77777777" w:rsidR="0076674A" w:rsidRPr="0076674A" w:rsidRDefault="0076674A" w:rsidP="0076674A">
      <w:pPr>
        <w:autoSpaceDE w:val="0"/>
        <w:autoSpaceDN w:val="0"/>
        <w:adjustRightInd w:val="0"/>
        <w:ind w:right="-432"/>
        <w:jc w:val="center"/>
        <w:rPr>
          <w:rFonts w:ascii="Calibri" w:hAnsi="Calibri" w:cs="Calibri"/>
          <w:b/>
          <w:bCs/>
          <w:kern w:val="0"/>
          <w:sz w:val="28"/>
          <w:szCs w:val="28"/>
          <w:lang w:val="en-GB"/>
        </w:rPr>
      </w:pPr>
      <w:r w:rsidRPr="0076674A">
        <w:rPr>
          <w:rFonts w:ascii="Calibri" w:hAnsi="Calibri" w:cs="Calibri"/>
          <w:b/>
          <w:bCs/>
          <w:kern w:val="0"/>
          <w:sz w:val="28"/>
          <w:szCs w:val="28"/>
          <w:lang w:val="en-GB"/>
        </w:rPr>
        <w:t xml:space="preserve">Information on personal data processing </w:t>
      </w:r>
    </w:p>
    <w:p w14:paraId="15B17D10" w14:textId="77777777" w:rsidR="0076674A" w:rsidRPr="0076674A" w:rsidRDefault="0076674A" w:rsidP="0076674A">
      <w:pPr>
        <w:autoSpaceDE w:val="0"/>
        <w:autoSpaceDN w:val="0"/>
        <w:adjustRightInd w:val="0"/>
        <w:ind w:right="-432"/>
        <w:jc w:val="center"/>
        <w:rPr>
          <w:rFonts w:ascii="Calibri" w:hAnsi="Calibri" w:cs="Calibri"/>
          <w:b/>
          <w:bCs/>
          <w:kern w:val="0"/>
          <w:sz w:val="28"/>
          <w:szCs w:val="28"/>
          <w:lang w:val="en-GB"/>
        </w:rPr>
      </w:pPr>
    </w:p>
    <w:p w14:paraId="55179C4A" w14:textId="77777777" w:rsidR="0076674A" w:rsidRPr="0076674A" w:rsidRDefault="0076674A" w:rsidP="0076674A">
      <w:pPr>
        <w:autoSpaceDE w:val="0"/>
        <w:autoSpaceDN w:val="0"/>
        <w:adjustRightInd w:val="0"/>
        <w:ind w:right="-432"/>
        <w:rPr>
          <w:rFonts w:ascii="Calibri" w:hAnsi="Calibri" w:cs="Calibri"/>
          <w:kern w:val="0"/>
          <w:lang w:val="en-GB"/>
        </w:rPr>
      </w:pPr>
    </w:p>
    <w:p w14:paraId="05D395AF" w14:textId="77777777" w:rsidR="0076674A" w:rsidRPr="0076674A" w:rsidRDefault="0076674A" w:rsidP="0076674A">
      <w:pPr>
        <w:autoSpaceDE w:val="0"/>
        <w:autoSpaceDN w:val="0"/>
        <w:adjustRightInd w:val="0"/>
        <w:spacing w:after="120"/>
        <w:ind w:right="-432"/>
        <w:rPr>
          <w:rFonts w:ascii="Calibri" w:hAnsi="Calibri" w:cs="Calibri"/>
          <w:b/>
          <w:bCs/>
          <w:kern w:val="0"/>
          <w:lang w:val="en-GB"/>
        </w:rPr>
      </w:pPr>
      <w:r w:rsidRPr="0076674A">
        <w:rPr>
          <w:rFonts w:ascii="Calibri" w:hAnsi="Calibri" w:cs="Calibri"/>
          <w:b/>
          <w:bCs/>
          <w:kern w:val="0"/>
          <w:lang w:val="en-GB"/>
        </w:rPr>
        <w:t xml:space="preserve">Controller </w:t>
      </w:r>
    </w:p>
    <w:p w14:paraId="2122030A" w14:textId="77777777" w:rsidR="0076674A" w:rsidRPr="0076674A" w:rsidRDefault="0076674A" w:rsidP="0076674A">
      <w:pPr>
        <w:autoSpaceDE w:val="0"/>
        <w:autoSpaceDN w:val="0"/>
        <w:adjustRightInd w:val="0"/>
        <w:ind w:right="-432"/>
        <w:jc w:val="both"/>
        <w:rPr>
          <w:rFonts w:ascii="Calibri" w:hAnsi="Calibri" w:cs="Calibri"/>
          <w:kern w:val="0"/>
          <w:lang w:val="en-GB"/>
        </w:rPr>
      </w:pPr>
      <w:r w:rsidRPr="0076674A">
        <w:rPr>
          <w:rFonts w:ascii="Calibri" w:hAnsi="Calibri" w:cs="Calibri"/>
          <w:kern w:val="0"/>
          <w:lang w:val="en-GB"/>
        </w:rPr>
        <w:t xml:space="preserve">Controller of your personal data processed in connection with the recruitment process is the University of Warsaw, ul. Krakowskie </w:t>
      </w:r>
      <w:proofErr w:type="spellStart"/>
      <w:r w:rsidRPr="0076674A">
        <w:rPr>
          <w:rFonts w:ascii="Calibri" w:hAnsi="Calibri" w:cs="Calibri"/>
          <w:kern w:val="0"/>
          <w:lang w:val="en-GB"/>
        </w:rPr>
        <w:t>Przedmieście</w:t>
      </w:r>
      <w:proofErr w:type="spellEnd"/>
      <w:r w:rsidRPr="0076674A">
        <w:rPr>
          <w:rFonts w:ascii="Calibri" w:hAnsi="Calibri" w:cs="Calibri"/>
          <w:kern w:val="0"/>
          <w:lang w:val="en-GB"/>
        </w:rPr>
        <w:t xml:space="preserve"> 26/28, 00-927 Warszawa, as the Employer.</w:t>
      </w:r>
    </w:p>
    <w:p w14:paraId="30DB4D68" w14:textId="77777777" w:rsidR="0076674A" w:rsidRPr="0076674A" w:rsidRDefault="0076674A" w:rsidP="0076674A">
      <w:pPr>
        <w:autoSpaceDE w:val="0"/>
        <w:autoSpaceDN w:val="0"/>
        <w:adjustRightInd w:val="0"/>
        <w:ind w:right="-432"/>
        <w:jc w:val="both"/>
        <w:rPr>
          <w:rFonts w:ascii="Calibri" w:hAnsi="Calibri" w:cs="Calibri"/>
          <w:kern w:val="0"/>
          <w:lang w:val="en-GB"/>
        </w:rPr>
      </w:pPr>
    </w:p>
    <w:p w14:paraId="68356027" w14:textId="77777777" w:rsidR="0076674A" w:rsidRPr="0076674A" w:rsidRDefault="0076674A" w:rsidP="0076674A">
      <w:pPr>
        <w:autoSpaceDE w:val="0"/>
        <w:autoSpaceDN w:val="0"/>
        <w:adjustRightInd w:val="0"/>
        <w:ind w:right="-432"/>
        <w:jc w:val="both"/>
        <w:rPr>
          <w:rFonts w:ascii="Calibri" w:hAnsi="Calibri" w:cs="Calibri"/>
          <w:kern w:val="0"/>
          <w:lang w:val="en-GB"/>
        </w:rPr>
      </w:pPr>
      <w:r w:rsidRPr="0076674A">
        <w:rPr>
          <w:rFonts w:ascii="Calibri" w:hAnsi="Calibri" w:cs="Calibri"/>
          <w:kern w:val="0"/>
          <w:lang w:val="en-GB"/>
        </w:rPr>
        <w:t>Contact with the controller:</w:t>
      </w:r>
    </w:p>
    <w:p w14:paraId="62B69C0C" w14:textId="77777777" w:rsidR="0076674A" w:rsidRPr="0076674A" w:rsidRDefault="0076674A" w:rsidP="0076674A">
      <w:pPr>
        <w:numPr>
          <w:ilvl w:val="0"/>
          <w:numId w:val="1"/>
        </w:numPr>
        <w:autoSpaceDE w:val="0"/>
        <w:autoSpaceDN w:val="0"/>
        <w:adjustRightInd w:val="0"/>
        <w:ind w:right="-432"/>
        <w:jc w:val="both"/>
        <w:rPr>
          <w:rFonts w:ascii="Calibri" w:hAnsi="Calibri" w:cs="Calibri"/>
          <w:kern w:val="0"/>
          <w:lang w:val="en-GB"/>
        </w:rPr>
      </w:pPr>
      <w:r w:rsidRPr="0076674A">
        <w:rPr>
          <w:rFonts w:ascii="Calibri" w:hAnsi="Calibri" w:cs="Calibri"/>
          <w:kern w:val="0"/>
          <w:lang w:val="en-GB"/>
        </w:rPr>
        <w:t></w:t>
      </w:r>
      <w:r w:rsidRPr="0076674A">
        <w:rPr>
          <w:rFonts w:ascii="Calibri" w:hAnsi="Calibri" w:cs="Calibri"/>
          <w:kern w:val="0"/>
          <w:lang w:val="en-GB"/>
        </w:rPr>
        <w:tab/>
        <w:t xml:space="preserve">by traditional mail at: University of Warsaw, ul. Krakowskie </w:t>
      </w:r>
      <w:proofErr w:type="spellStart"/>
      <w:r w:rsidRPr="0076674A">
        <w:rPr>
          <w:rFonts w:ascii="Calibri" w:hAnsi="Calibri" w:cs="Calibri"/>
          <w:kern w:val="0"/>
          <w:lang w:val="en-GB"/>
        </w:rPr>
        <w:t>Przedmieście</w:t>
      </w:r>
      <w:proofErr w:type="spellEnd"/>
      <w:r w:rsidRPr="0076674A">
        <w:rPr>
          <w:rFonts w:ascii="Calibri" w:hAnsi="Calibri" w:cs="Calibri"/>
          <w:kern w:val="0"/>
          <w:lang w:val="en-GB"/>
        </w:rPr>
        <w:t xml:space="preserve"> 26/28, 00-927 Warszawa (name the organizational unit to which your letter is addressed</w:t>
      </w:r>
      <w:proofErr w:type="gramStart"/>
      <w:r w:rsidRPr="0076674A">
        <w:rPr>
          <w:rFonts w:ascii="Calibri" w:hAnsi="Calibri" w:cs="Calibri"/>
          <w:kern w:val="0"/>
          <w:lang w:val="en-GB"/>
        </w:rPr>
        <w:t>);</w:t>
      </w:r>
      <w:proofErr w:type="gramEnd"/>
    </w:p>
    <w:p w14:paraId="128D5712" w14:textId="77777777" w:rsidR="0076674A" w:rsidRPr="0076674A" w:rsidRDefault="0076674A" w:rsidP="0076674A">
      <w:pPr>
        <w:numPr>
          <w:ilvl w:val="0"/>
          <w:numId w:val="1"/>
        </w:numPr>
        <w:tabs>
          <w:tab w:val="left" w:pos="2055"/>
        </w:tabs>
        <w:autoSpaceDE w:val="0"/>
        <w:autoSpaceDN w:val="0"/>
        <w:adjustRightInd w:val="0"/>
        <w:ind w:right="-432"/>
        <w:rPr>
          <w:rFonts w:ascii="Calibri" w:hAnsi="Calibri" w:cs="Calibri"/>
          <w:kern w:val="0"/>
          <w:lang w:val="en-GB"/>
        </w:rPr>
      </w:pPr>
      <w:r w:rsidRPr="0076674A">
        <w:rPr>
          <w:rFonts w:ascii="Calibri" w:hAnsi="Calibri" w:cs="Calibri"/>
          <w:kern w:val="0"/>
          <w:lang w:val="en-GB"/>
        </w:rPr>
        <w:t></w:t>
      </w:r>
      <w:r w:rsidRPr="0076674A">
        <w:rPr>
          <w:rFonts w:ascii="Calibri" w:hAnsi="Calibri" w:cs="Calibri"/>
          <w:kern w:val="0"/>
          <w:lang w:val="en-GB"/>
        </w:rPr>
        <w:tab/>
        <w:t>by phone: 22 55 20 355.</w:t>
      </w:r>
    </w:p>
    <w:p w14:paraId="535217CB" w14:textId="77777777" w:rsidR="0076674A" w:rsidRPr="0076674A" w:rsidRDefault="0076674A" w:rsidP="0076674A">
      <w:pPr>
        <w:tabs>
          <w:tab w:val="left" w:pos="2055"/>
        </w:tabs>
        <w:autoSpaceDE w:val="0"/>
        <w:autoSpaceDN w:val="0"/>
        <w:adjustRightInd w:val="0"/>
        <w:ind w:right="-432"/>
        <w:rPr>
          <w:rFonts w:ascii="Calibri" w:hAnsi="Calibri" w:cs="Calibri"/>
          <w:kern w:val="0"/>
          <w:lang w:val="en-GB"/>
        </w:rPr>
      </w:pPr>
    </w:p>
    <w:p w14:paraId="0F67A0D0" w14:textId="77777777" w:rsidR="0076674A" w:rsidRPr="0076674A" w:rsidRDefault="0076674A" w:rsidP="0076674A">
      <w:pPr>
        <w:tabs>
          <w:tab w:val="left" w:pos="2055"/>
        </w:tabs>
        <w:autoSpaceDE w:val="0"/>
        <w:autoSpaceDN w:val="0"/>
        <w:adjustRightInd w:val="0"/>
        <w:spacing w:after="120"/>
        <w:ind w:right="-432"/>
        <w:rPr>
          <w:rFonts w:ascii="Calibri" w:hAnsi="Calibri" w:cs="Calibri"/>
          <w:b/>
          <w:bCs/>
          <w:kern w:val="0"/>
          <w:lang w:val="en-GB"/>
        </w:rPr>
      </w:pPr>
      <w:r w:rsidRPr="0076674A">
        <w:rPr>
          <w:rFonts w:ascii="Calibri" w:hAnsi="Calibri" w:cs="Calibri"/>
          <w:b/>
          <w:bCs/>
          <w:kern w:val="0"/>
          <w:lang w:val="en-GB"/>
        </w:rPr>
        <w:t>Data Protection Officer (DPO)</w:t>
      </w:r>
    </w:p>
    <w:p w14:paraId="15910BC7" w14:textId="77777777" w:rsidR="0076674A" w:rsidRPr="0076674A" w:rsidRDefault="0076674A" w:rsidP="0076674A">
      <w:pPr>
        <w:tabs>
          <w:tab w:val="left" w:pos="2055"/>
        </w:tabs>
        <w:autoSpaceDE w:val="0"/>
        <w:autoSpaceDN w:val="0"/>
        <w:adjustRightInd w:val="0"/>
        <w:ind w:right="-432"/>
        <w:jc w:val="both"/>
        <w:rPr>
          <w:rFonts w:ascii="Calibri" w:hAnsi="Calibri" w:cs="Calibri"/>
          <w:kern w:val="0"/>
          <w:lang w:val="en-GB"/>
        </w:rPr>
      </w:pPr>
      <w:r w:rsidRPr="0076674A">
        <w:rPr>
          <w:rFonts w:ascii="Calibri" w:hAnsi="Calibri" w:cs="Calibri"/>
          <w:kern w:val="0"/>
          <w:lang w:val="en-GB"/>
        </w:rPr>
        <w:t xml:space="preserve">Controller has designated Data Protection Officer whom you may contact via email at </w:t>
      </w:r>
      <w:hyperlink r:id="rId5" w:history="1">
        <w:r w:rsidRPr="0076674A">
          <w:rPr>
            <w:rFonts w:ascii="Calibri" w:hAnsi="Calibri" w:cs="Calibri"/>
            <w:kern w:val="0"/>
            <w:lang w:val="en-GB"/>
          </w:rPr>
          <w:t>iod@adm.uw.edu.</w:t>
        </w:r>
        <w:r w:rsidRPr="0076674A">
          <w:rPr>
            <w:rFonts w:ascii="Calibri" w:hAnsi="Calibri" w:cs="Calibri"/>
            <w:kern w:val="0"/>
            <w:lang w:val="en-GB"/>
          </w:rPr>
          <w:t>p</w:t>
        </w:r>
        <w:r w:rsidRPr="0076674A">
          <w:rPr>
            <w:rFonts w:ascii="Calibri" w:hAnsi="Calibri" w:cs="Calibri"/>
            <w:kern w:val="0"/>
            <w:lang w:val="en-GB"/>
          </w:rPr>
          <w:t>l</w:t>
        </w:r>
      </w:hyperlink>
      <w:r w:rsidRPr="0076674A">
        <w:rPr>
          <w:rFonts w:ascii="Calibri" w:hAnsi="Calibri" w:cs="Calibri"/>
          <w:kern w:val="0"/>
          <w:lang w:val="en-GB"/>
        </w:rPr>
        <w:t xml:space="preserve">. You may contact the DPO in all matters relating to your personal data processing by the University of Warsaw and the exercise of rights in relation to the processing of personal data. </w:t>
      </w:r>
      <w:r w:rsidRPr="0076674A">
        <w:rPr>
          <w:rFonts w:ascii="Calibri" w:hAnsi="Calibri" w:cs="Calibri"/>
          <w:color w:val="3C3C3C"/>
          <w:kern w:val="0"/>
          <w:sz w:val="18"/>
          <w:szCs w:val="18"/>
          <w:lang w:val="en-GB"/>
        </w:rPr>
        <w:t> </w:t>
      </w:r>
    </w:p>
    <w:p w14:paraId="787D9E51" w14:textId="77777777" w:rsidR="0076674A" w:rsidRPr="0076674A" w:rsidRDefault="0076674A" w:rsidP="0076674A">
      <w:pPr>
        <w:tabs>
          <w:tab w:val="left" w:pos="2055"/>
        </w:tabs>
        <w:autoSpaceDE w:val="0"/>
        <w:autoSpaceDN w:val="0"/>
        <w:adjustRightInd w:val="0"/>
        <w:ind w:right="-432"/>
        <w:jc w:val="both"/>
        <w:rPr>
          <w:rFonts w:ascii="Calibri" w:hAnsi="Calibri" w:cs="Calibri"/>
          <w:kern w:val="0"/>
          <w:lang w:val="en-GB"/>
        </w:rPr>
      </w:pPr>
    </w:p>
    <w:p w14:paraId="062F7F24" w14:textId="77777777" w:rsidR="0076674A" w:rsidRPr="0076674A" w:rsidRDefault="0076674A" w:rsidP="0076674A">
      <w:pPr>
        <w:tabs>
          <w:tab w:val="left" w:pos="2055"/>
        </w:tabs>
        <w:autoSpaceDE w:val="0"/>
        <w:autoSpaceDN w:val="0"/>
        <w:adjustRightInd w:val="0"/>
        <w:ind w:right="-432"/>
        <w:jc w:val="both"/>
        <w:rPr>
          <w:rFonts w:ascii="Calibri" w:hAnsi="Calibri" w:cs="Calibri"/>
          <w:kern w:val="0"/>
          <w:lang w:val="en-GB"/>
        </w:rPr>
      </w:pPr>
      <w:r w:rsidRPr="0076674A">
        <w:rPr>
          <w:rFonts w:ascii="Calibri" w:hAnsi="Calibri" w:cs="Calibri"/>
          <w:kern w:val="0"/>
          <w:lang w:val="en-GB"/>
        </w:rPr>
        <w:t>The DPO, however, does not proceed other matters, like handling recruitment procedures, collecting recruitment documents, providing information on current recruitment process.</w:t>
      </w:r>
    </w:p>
    <w:p w14:paraId="672D4957" w14:textId="77777777" w:rsidR="0076674A" w:rsidRPr="0076674A" w:rsidRDefault="0076674A" w:rsidP="0076674A">
      <w:pPr>
        <w:tabs>
          <w:tab w:val="left" w:pos="2055"/>
        </w:tabs>
        <w:autoSpaceDE w:val="0"/>
        <w:autoSpaceDN w:val="0"/>
        <w:adjustRightInd w:val="0"/>
        <w:ind w:right="-432"/>
        <w:jc w:val="both"/>
        <w:rPr>
          <w:rFonts w:ascii="Calibri" w:hAnsi="Calibri" w:cs="Calibri"/>
          <w:kern w:val="0"/>
          <w:lang w:val="en-GB"/>
        </w:rPr>
      </w:pPr>
    </w:p>
    <w:p w14:paraId="4F637076" w14:textId="77777777" w:rsidR="0076674A" w:rsidRPr="0076674A" w:rsidRDefault="0076674A" w:rsidP="0076674A">
      <w:pPr>
        <w:tabs>
          <w:tab w:val="left" w:pos="2055"/>
        </w:tabs>
        <w:autoSpaceDE w:val="0"/>
        <w:autoSpaceDN w:val="0"/>
        <w:adjustRightInd w:val="0"/>
        <w:spacing w:after="120"/>
        <w:ind w:right="-432"/>
        <w:jc w:val="both"/>
        <w:rPr>
          <w:rFonts w:ascii="Calibri" w:hAnsi="Calibri" w:cs="Calibri"/>
          <w:b/>
          <w:bCs/>
          <w:kern w:val="0"/>
          <w:lang w:val="en-GB"/>
        </w:rPr>
      </w:pPr>
      <w:r w:rsidRPr="0076674A">
        <w:rPr>
          <w:rFonts w:ascii="Calibri" w:hAnsi="Calibri" w:cs="Calibri"/>
          <w:b/>
          <w:bCs/>
          <w:kern w:val="0"/>
          <w:lang w:val="en-GB"/>
        </w:rPr>
        <w:t>Purpose and legal grounds of data processing</w:t>
      </w:r>
    </w:p>
    <w:p w14:paraId="4434F3AE" w14:textId="77777777" w:rsidR="0076674A" w:rsidRPr="0076674A" w:rsidRDefault="0076674A" w:rsidP="0076674A">
      <w:pPr>
        <w:pStyle w:val="NormalWeb"/>
        <w:rPr>
          <w:rFonts w:ascii="Calibri" w:hAnsi="Calibri" w:cs="Calibri"/>
        </w:rPr>
      </w:pPr>
      <w:r w:rsidRPr="0076674A">
        <w:rPr>
          <w:rFonts w:ascii="Calibri" w:hAnsi="Calibri" w:cs="Calibri"/>
        </w:rPr>
        <w:t>Your personal data will be processed for the following purposes:</w:t>
      </w:r>
    </w:p>
    <w:p w14:paraId="3E75219E" w14:textId="77777777" w:rsidR="0076674A" w:rsidRPr="0076674A" w:rsidRDefault="0076674A" w:rsidP="0076674A">
      <w:pPr>
        <w:pStyle w:val="NormalWeb"/>
        <w:rPr>
          <w:rFonts w:ascii="Calibri" w:hAnsi="Calibri" w:cs="Calibri"/>
        </w:rPr>
      </w:pPr>
      <w:r w:rsidRPr="0076674A">
        <w:rPr>
          <w:rFonts w:ascii="Calibri" w:hAnsi="Calibri" w:cs="Calibri"/>
          <w:b/>
          <w:bCs/>
        </w:rPr>
        <w:t xml:space="preserve">● </w:t>
      </w:r>
      <w:r w:rsidRPr="0076674A">
        <w:rPr>
          <w:rStyle w:val="Strong"/>
          <w:rFonts w:ascii="Calibri" w:eastAsiaTheme="majorEastAsia" w:hAnsi="Calibri" w:cs="Calibri"/>
          <w:b w:val="0"/>
          <w:bCs w:val="0"/>
        </w:rPr>
        <w:t>Implementation of the project</w:t>
      </w:r>
      <w:r w:rsidRPr="0076674A">
        <w:rPr>
          <w:rFonts w:ascii="Calibri" w:hAnsi="Calibri" w:cs="Calibri"/>
        </w:rPr>
        <w:t xml:space="preserve"> </w:t>
      </w:r>
      <w:r w:rsidRPr="0076674A">
        <w:rPr>
          <w:rStyle w:val="Emphasis"/>
          <w:rFonts w:ascii="Calibri" w:eastAsiaTheme="majorEastAsia" w:hAnsi="Calibri" w:cs="Calibri"/>
        </w:rPr>
        <w:t>“Maintenance of an Integrated Research Infrastructure for Media and Behavioural Studies at the Laboratory of Media Studies, University of Warsaw”</w:t>
      </w:r>
      <w:r w:rsidRPr="0076674A">
        <w:rPr>
          <w:rFonts w:ascii="Calibri" w:hAnsi="Calibri" w:cs="Calibri"/>
        </w:rPr>
        <w:t xml:space="preserve"> (project no. 157/561556/SPUB/SP/2023), and, after its completion, for the period necessary to carry out the required settlements and to prepare the final report of the Programme, as well as for the period required by archiving regulations, including the University of Warsaw Records Management Instruction.</w:t>
      </w:r>
      <w:r w:rsidRPr="0076674A">
        <w:rPr>
          <w:rFonts w:ascii="Calibri" w:hAnsi="Calibri" w:cs="Calibri"/>
        </w:rPr>
        <w:br/>
      </w:r>
      <w:r w:rsidRPr="0076674A">
        <w:rPr>
          <w:rStyle w:val="Strong"/>
          <w:rFonts w:ascii="Calibri" w:eastAsiaTheme="majorEastAsia" w:hAnsi="Calibri" w:cs="Calibri"/>
          <w:b w:val="0"/>
          <w:bCs w:val="0"/>
        </w:rPr>
        <w:t>Legal basis</w:t>
      </w:r>
      <w:r w:rsidRPr="0076674A">
        <w:rPr>
          <w:rStyle w:val="Strong"/>
          <w:rFonts w:ascii="Calibri" w:eastAsiaTheme="majorEastAsia" w:hAnsi="Calibri" w:cs="Calibri"/>
        </w:rPr>
        <w:t>:</w:t>
      </w:r>
      <w:r w:rsidRPr="0076674A">
        <w:rPr>
          <w:rFonts w:ascii="Calibri" w:hAnsi="Calibri" w:cs="Calibri"/>
        </w:rPr>
        <w:t xml:space="preserve"> Article 6(1)(c) and (f) of the GDPR.</w:t>
      </w:r>
    </w:p>
    <w:p w14:paraId="2E978836" w14:textId="77777777" w:rsidR="0076674A" w:rsidRPr="0076674A" w:rsidRDefault="0076674A" w:rsidP="0076674A">
      <w:pPr>
        <w:pStyle w:val="NormalWeb"/>
        <w:rPr>
          <w:rFonts w:ascii="Calibri" w:hAnsi="Calibri" w:cs="Calibri"/>
        </w:rPr>
      </w:pPr>
      <w:r w:rsidRPr="0076674A">
        <w:rPr>
          <w:rFonts w:ascii="Calibri" w:hAnsi="Calibri" w:cs="Calibri"/>
          <w:b/>
          <w:bCs/>
        </w:rPr>
        <w:t xml:space="preserve">● </w:t>
      </w:r>
      <w:r w:rsidRPr="0076674A">
        <w:rPr>
          <w:rStyle w:val="Strong"/>
          <w:rFonts w:ascii="Calibri" w:eastAsiaTheme="majorEastAsia" w:hAnsi="Calibri" w:cs="Calibri"/>
          <w:b w:val="0"/>
          <w:bCs w:val="0"/>
        </w:rPr>
        <w:t>Performance of the concluded agreement</w:t>
      </w:r>
      <w:r w:rsidRPr="0076674A">
        <w:rPr>
          <w:rFonts w:ascii="Calibri" w:hAnsi="Calibri" w:cs="Calibri"/>
        </w:rPr>
        <w:t xml:space="preserve"> – for the duration of the agreement.</w:t>
      </w:r>
      <w:r w:rsidRPr="0076674A">
        <w:rPr>
          <w:rFonts w:ascii="Calibri" w:hAnsi="Calibri" w:cs="Calibri"/>
        </w:rPr>
        <w:br/>
      </w:r>
      <w:r w:rsidRPr="0076674A">
        <w:rPr>
          <w:rStyle w:val="Strong"/>
          <w:rFonts w:ascii="Calibri" w:eastAsiaTheme="majorEastAsia" w:hAnsi="Calibri" w:cs="Calibri"/>
          <w:b w:val="0"/>
          <w:bCs w:val="0"/>
        </w:rPr>
        <w:t>Legal basis:</w:t>
      </w:r>
      <w:r w:rsidRPr="0076674A">
        <w:rPr>
          <w:rFonts w:ascii="Calibri" w:hAnsi="Calibri" w:cs="Calibri"/>
        </w:rPr>
        <w:t xml:space="preserve"> Article 6(1)(b) of the GDPR.</w:t>
      </w:r>
    </w:p>
    <w:p w14:paraId="065142FB" w14:textId="77777777" w:rsidR="0076674A" w:rsidRPr="0076674A" w:rsidRDefault="0076674A" w:rsidP="0076674A">
      <w:pPr>
        <w:pStyle w:val="NormalWeb"/>
        <w:rPr>
          <w:rFonts w:ascii="Calibri" w:hAnsi="Calibri" w:cs="Calibri"/>
        </w:rPr>
      </w:pPr>
      <w:r w:rsidRPr="0076674A">
        <w:rPr>
          <w:rFonts w:ascii="Calibri" w:hAnsi="Calibri" w:cs="Calibri"/>
        </w:rPr>
        <w:lastRenderedPageBreak/>
        <w:t xml:space="preserve">● </w:t>
      </w:r>
      <w:r w:rsidRPr="0076674A">
        <w:rPr>
          <w:rStyle w:val="Strong"/>
          <w:rFonts w:ascii="Calibri" w:eastAsiaTheme="majorEastAsia" w:hAnsi="Calibri" w:cs="Calibri"/>
          <w:b w:val="0"/>
          <w:bCs w:val="0"/>
        </w:rPr>
        <w:t>Establishing, pursuing, or defending possible claims</w:t>
      </w:r>
      <w:r w:rsidRPr="0076674A">
        <w:rPr>
          <w:rFonts w:ascii="Calibri" w:hAnsi="Calibri" w:cs="Calibri"/>
          <w:b/>
          <w:bCs/>
        </w:rPr>
        <w:t xml:space="preserve"> arising</w:t>
      </w:r>
      <w:r w:rsidRPr="0076674A">
        <w:rPr>
          <w:rFonts w:ascii="Calibri" w:hAnsi="Calibri" w:cs="Calibri"/>
        </w:rPr>
        <w:t xml:space="preserve"> from the concluded agreement – for a period of up to three years after the termination of the agreement.</w:t>
      </w:r>
      <w:r w:rsidRPr="0076674A">
        <w:rPr>
          <w:rFonts w:ascii="Calibri" w:hAnsi="Calibri" w:cs="Calibri"/>
        </w:rPr>
        <w:br/>
      </w:r>
      <w:r w:rsidRPr="0076674A">
        <w:rPr>
          <w:rStyle w:val="Strong"/>
          <w:rFonts w:ascii="Calibri" w:eastAsiaTheme="majorEastAsia" w:hAnsi="Calibri" w:cs="Calibri"/>
          <w:b w:val="0"/>
          <w:bCs w:val="0"/>
        </w:rPr>
        <w:t>Legal basis:</w:t>
      </w:r>
      <w:r w:rsidRPr="0076674A">
        <w:rPr>
          <w:rFonts w:ascii="Calibri" w:hAnsi="Calibri" w:cs="Calibri"/>
        </w:rPr>
        <w:t xml:space="preserve"> Article 6(1)(f) of the GDPR.</w:t>
      </w:r>
    </w:p>
    <w:p w14:paraId="768355F8" w14:textId="4A64E336" w:rsidR="0076674A" w:rsidRPr="0076674A" w:rsidRDefault="0076674A" w:rsidP="0076674A">
      <w:pPr>
        <w:pStyle w:val="NormalWeb"/>
        <w:rPr>
          <w:rFonts w:ascii="Calibri" w:hAnsi="Calibri" w:cs="Calibri"/>
        </w:rPr>
      </w:pPr>
      <w:r w:rsidRPr="0076674A">
        <w:rPr>
          <w:rFonts w:ascii="Calibri" w:hAnsi="Calibri" w:cs="Calibri"/>
        </w:rPr>
        <w:t xml:space="preserve">● </w:t>
      </w:r>
      <w:r w:rsidRPr="0076674A">
        <w:rPr>
          <w:rStyle w:val="Strong"/>
          <w:rFonts w:ascii="Calibri" w:eastAsiaTheme="majorEastAsia" w:hAnsi="Calibri" w:cs="Calibri"/>
          <w:b w:val="0"/>
          <w:bCs w:val="0"/>
        </w:rPr>
        <w:t>Fulfilment of accounting and tax obligations</w:t>
      </w:r>
      <w:r w:rsidRPr="0076674A">
        <w:rPr>
          <w:rFonts w:ascii="Calibri" w:hAnsi="Calibri" w:cs="Calibri"/>
        </w:rPr>
        <w:t xml:space="preserve"> – for a period of five years from the end of the calendar year.</w:t>
      </w:r>
      <w:r w:rsidRPr="0076674A">
        <w:rPr>
          <w:rFonts w:ascii="Calibri" w:hAnsi="Calibri" w:cs="Calibri"/>
        </w:rPr>
        <w:t xml:space="preserve"> </w:t>
      </w:r>
      <w:r w:rsidRPr="0076674A">
        <w:rPr>
          <w:rStyle w:val="Strong"/>
          <w:rFonts w:ascii="Calibri" w:eastAsiaTheme="majorEastAsia" w:hAnsi="Calibri" w:cs="Calibri"/>
          <w:b w:val="0"/>
          <w:bCs w:val="0"/>
        </w:rPr>
        <w:t>Legal basis</w:t>
      </w:r>
      <w:r w:rsidRPr="0076674A">
        <w:rPr>
          <w:rStyle w:val="Strong"/>
          <w:rFonts w:ascii="Calibri" w:eastAsiaTheme="majorEastAsia" w:hAnsi="Calibri" w:cs="Calibri"/>
        </w:rPr>
        <w:t>:</w:t>
      </w:r>
      <w:r w:rsidRPr="0076674A">
        <w:rPr>
          <w:rFonts w:ascii="Calibri" w:hAnsi="Calibri" w:cs="Calibri"/>
        </w:rPr>
        <w:t xml:space="preserve"> Article 6(1)(c) of the GDPR.</w:t>
      </w:r>
    </w:p>
    <w:p w14:paraId="2786138A" w14:textId="77777777" w:rsidR="0076674A" w:rsidRPr="0076674A" w:rsidRDefault="0076674A" w:rsidP="0076674A">
      <w:pPr>
        <w:pStyle w:val="NormalWeb"/>
        <w:rPr>
          <w:rFonts w:ascii="Calibri" w:hAnsi="Calibri" w:cs="Calibri"/>
        </w:rPr>
      </w:pPr>
      <w:r w:rsidRPr="0076674A">
        <w:rPr>
          <w:rFonts w:ascii="Calibri" w:hAnsi="Calibri" w:cs="Calibri"/>
        </w:rPr>
        <w:t>For the purpose of performing the agreement, your personal data will be processed to the extent necessary for its execution. All other personal data will be processed only when it is necessary to exercise a right or fulfil an obligation arising from legal provisions or other applicable regulations.</w:t>
      </w:r>
    </w:p>
    <w:p w14:paraId="5DA86621" w14:textId="77777777" w:rsidR="0076674A" w:rsidRPr="0076674A" w:rsidRDefault="0076674A" w:rsidP="0076674A">
      <w:pPr>
        <w:pStyle w:val="NormalWeb"/>
        <w:rPr>
          <w:rFonts w:ascii="Calibri" w:hAnsi="Calibri" w:cs="Calibri"/>
        </w:rPr>
      </w:pPr>
      <w:r w:rsidRPr="0076674A">
        <w:rPr>
          <w:rFonts w:ascii="Calibri" w:hAnsi="Calibri" w:cs="Calibri"/>
        </w:rPr>
        <w:t xml:space="preserve">Any additional personal data will be processed </w:t>
      </w:r>
      <w:r w:rsidRPr="0076674A">
        <w:rPr>
          <w:rStyle w:val="Strong"/>
          <w:rFonts w:ascii="Calibri" w:eastAsiaTheme="majorEastAsia" w:hAnsi="Calibri" w:cs="Calibri"/>
          <w:b w:val="0"/>
          <w:bCs w:val="0"/>
        </w:rPr>
        <w:t>only in specific cases</w:t>
      </w:r>
      <w:r w:rsidRPr="0076674A">
        <w:rPr>
          <w:rFonts w:ascii="Calibri" w:hAnsi="Calibri" w:cs="Calibri"/>
        </w:rPr>
        <w:t xml:space="preserve">, based on your </w:t>
      </w:r>
      <w:r w:rsidRPr="0076674A">
        <w:rPr>
          <w:rStyle w:val="Strong"/>
          <w:rFonts w:ascii="Calibri" w:eastAsiaTheme="majorEastAsia" w:hAnsi="Calibri" w:cs="Calibri"/>
          <w:b w:val="0"/>
          <w:bCs w:val="0"/>
        </w:rPr>
        <w:t>explicit consent</w:t>
      </w:r>
      <w:r w:rsidRPr="0076674A">
        <w:rPr>
          <w:rFonts w:ascii="Calibri" w:hAnsi="Calibri" w:cs="Calibri"/>
        </w:rPr>
        <w:t xml:space="preserve"> to such processing (Article 6(1)(a) of the GDPR), which you have the right to withdraw at any time.</w:t>
      </w:r>
      <w:r w:rsidRPr="0076674A">
        <w:rPr>
          <w:rFonts w:ascii="Calibri" w:hAnsi="Calibri" w:cs="Calibri"/>
        </w:rPr>
        <w:br/>
        <w:t xml:space="preserve">You may withdraw your consent to the processing of personal data at any time, e.g. by sending an e-mail to: </w:t>
      </w:r>
      <w:r w:rsidRPr="0076674A">
        <w:rPr>
          <w:rStyle w:val="Strong"/>
          <w:rFonts w:ascii="Calibri" w:eastAsiaTheme="majorEastAsia" w:hAnsi="Calibri" w:cs="Calibri"/>
        </w:rPr>
        <w:t>biuro@lbm.uw.edu.pl</w:t>
      </w:r>
      <w:r w:rsidRPr="0076674A">
        <w:rPr>
          <w:rFonts w:ascii="Calibri" w:hAnsi="Calibri" w:cs="Calibri"/>
        </w:rPr>
        <w:t>.</w:t>
      </w:r>
      <w:r w:rsidRPr="0076674A">
        <w:rPr>
          <w:rFonts w:ascii="Calibri" w:hAnsi="Calibri" w:cs="Calibri"/>
        </w:rPr>
        <w:br/>
        <w:t>Please note that the withdrawal of consent does not affect the lawfulness of processing carried out on the basis of consent before its withdrawal (Article 7(3) of the GDPR).</w:t>
      </w:r>
    </w:p>
    <w:p w14:paraId="61E40DDC" w14:textId="77777777" w:rsidR="0076674A" w:rsidRPr="0076674A" w:rsidRDefault="0076674A" w:rsidP="0076674A">
      <w:pPr>
        <w:tabs>
          <w:tab w:val="left" w:pos="2055"/>
        </w:tabs>
        <w:autoSpaceDE w:val="0"/>
        <w:autoSpaceDN w:val="0"/>
        <w:adjustRightInd w:val="0"/>
        <w:spacing w:before="120" w:after="120"/>
        <w:ind w:right="-432"/>
        <w:jc w:val="both"/>
        <w:rPr>
          <w:rFonts w:ascii="Calibri" w:hAnsi="Calibri" w:cs="Calibri"/>
          <w:b/>
          <w:bCs/>
          <w:spacing w:val="-4"/>
          <w:kern w:val="1"/>
          <w:lang w:val="en-GB"/>
        </w:rPr>
      </w:pPr>
      <w:r w:rsidRPr="0076674A">
        <w:rPr>
          <w:rFonts w:ascii="Calibri" w:hAnsi="Calibri" w:cs="Calibri"/>
          <w:b/>
          <w:bCs/>
          <w:spacing w:val="-4"/>
          <w:kern w:val="1"/>
          <w:lang w:val="en-GB"/>
        </w:rPr>
        <w:t>Data retention period</w:t>
      </w:r>
    </w:p>
    <w:p w14:paraId="0678B5D2" w14:textId="77777777" w:rsidR="0076674A" w:rsidRPr="0076674A" w:rsidRDefault="0076674A" w:rsidP="0076674A">
      <w:pPr>
        <w:tabs>
          <w:tab w:val="left" w:pos="2055"/>
        </w:tabs>
        <w:autoSpaceDE w:val="0"/>
        <w:autoSpaceDN w:val="0"/>
        <w:adjustRightInd w:val="0"/>
        <w:ind w:right="-432"/>
        <w:jc w:val="both"/>
        <w:rPr>
          <w:rFonts w:ascii="Calibri" w:hAnsi="Calibri" w:cs="Calibri"/>
          <w:spacing w:val="-4"/>
          <w:kern w:val="1"/>
          <w:lang w:val="en-GB"/>
        </w:rPr>
      </w:pPr>
      <w:r w:rsidRPr="0076674A">
        <w:rPr>
          <w:rFonts w:ascii="Calibri" w:hAnsi="Calibri" w:cs="Calibri"/>
          <w:spacing w:val="-4"/>
          <w:kern w:val="1"/>
          <w:lang w:val="en-GB"/>
        </w:rPr>
        <w:t>Your personal data collected in the current recruitment process will be stored for three months after the completion of the recruitment process.</w:t>
      </w:r>
    </w:p>
    <w:p w14:paraId="7D47A57E" w14:textId="5FE3F142" w:rsidR="0076674A" w:rsidRPr="0076674A" w:rsidRDefault="0076674A" w:rsidP="0076674A">
      <w:pPr>
        <w:tabs>
          <w:tab w:val="left" w:pos="2055"/>
        </w:tabs>
        <w:autoSpaceDE w:val="0"/>
        <w:autoSpaceDN w:val="0"/>
        <w:adjustRightInd w:val="0"/>
        <w:ind w:right="-432"/>
        <w:jc w:val="both"/>
        <w:rPr>
          <w:rFonts w:ascii="Calibri" w:hAnsi="Calibri" w:cs="Calibri"/>
          <w:spacing w:val="-4"/>
          <w:kern w:val="1"/>
          <w:lang w:val="en-GB"/>
        </w:rPr>
      </w:pPr>
      <w:r w:rsidRPr="0076674A">
        <w:rPr>
          <w:rFonts w:ascii="Calibri" w:hAnsi="Calibri" w:cs="Calibri"/>
          <w:spacing w:val="-4"/>
          <w:kern w:val="1"/>
          <w:lang w:val="en-GB"/>
        </w:rPr>
        <w:t>If you have given consent for your personal data to be used for future recruitment processes, your data will be processed for a period of nine months.</w:t>
      </w:r>
    </w:p>
    <w:p w14:paraId="557E2333" w14:textId="77777777" w:rsidR="0076674A" w:rsidRPr="0076674A" w:rsidRDefault="0076674A" w:rsidP="0076674A">
      <w:pPr>
        <w:tabs>
          <w:tab w:val="left" w:pos="2055"/>
        </w:tabs>
        <w:autoSpaceDE w:val="0"/>
        <w:autoSpaceDN w:val="0"/>
        <w:adjustRightInd w:val="0"/>
        <w:spacing w:before="120" w:after="120"/>
        <w:ind w:right="-432"/>
        <w:jc w:val="both"/>
        <w:rPr>
          <w:rFonts w:ascii="Calibri" w:hAnsi="Calibri" w:cs="Calibri"/>
          <w:b/>
          <w:bCs/>
          <w:kern w:val="1"/>
          <w:lang w:val="en-GB"/>
        </w:rPr>
      </w:pPr>
      <w:r w:rsidRPr="0076674A">
        <w:rPr>
          <w:rFonts w:ascii="Calibri" w:hAnsi="Calibri" w:cs="Calibri"/>
          <w:b/>
          <w:bCs/>
          <w:kern w:val="1"/>
          <w:lang w:val="en-GB"/>
        </w:rPr>
        <w:t>Data Recipients</w:t>
      </w:r>
    </w:p>
    <w:p w14:paraId="631931EB" w14:textId="77777777" w:rsidR="0076674A" w:rsidRPr="0076674A" w:rsidRDefault="0076674A" w:rsidP="0076674A">
      <w:pPr>
        <w:tabs>
          <w:tab w:val="left" w:pos="2055"/>
        </w:tabs>
        <w:autoSpaceDE w:val="0"/>
        <w:autoSpaceDN w:val="0"/>
        <w:adjustRightInd w:val="0"/>
        <w:ind w:right="-432"/>
        <w:jc w:val="both"/>
        <w:rPr>
          <w:rFonts w:ascii="Calibri" w:hAnsi="Calibri" w:cs="Calibri"/>
          <w:i/>
          <w:iCs/>
          <w:kern w:val="1"/>
          <w:sz w:val="22"/>
          <w:szCs w:val="22"/>
          <w:lang w:val="en-GB"/>
        </w:rPr>
      </w:pPr>
    </w:p>
    <w:p w14:paraId="3852F834" w14:textId="589CEEC5" w:rsidR="0076674A" w:rsidRPr="0076674A" w:rsidRDefault="0076674A" w:rsidP="0076674A">
      <w:pPr>
        <w:tabs>
          <w:tab w:val="left" w:pos="2055"/>
        </w:tabs>
        <w:autoSpaceDE w:val="0"/>
        <w:autoSpaceDN w:val="0"/>
        <w:adjustRightInd w:val="0"/>
        <w:ind w:right="-432"/>
        <w:jc w:val="both"/>
        <w:rPr>
          <w:rFonts w:ascii="Calibri" w:hAnsi="Calibri" w:cs="Calibri"/>
          <w:kern w:val="1"/>
          <w:lang w:val="en-GB"/>
        </w:rPr>
      </w:pPr>
      <w:r w:rsidRPr="0076674A">
        <w:rPr>
          <w:rFonts w:ascii="Calibri" w:hAnsi="Calibri" w:cs="Calibri"/>
          <w:kern w:val="1"/>
          <w:lang w:val="en-GB"/>
        </w:rPr>
        <w:t>Access to your personal data will be granted to authorised employees of the University of Warsaw who must process the data in connection with the implementation of the project.</w:t>
      </w:r>
    </w:p>
    <w:p w14:paraId="40A4DDEA" w14:textId="77777777" w:rsidR="0076674A" w:rsidRPr="0076674A" w:rsidRDefault="0076674A" w:rsidP="0076674A">
      <w:pPr>
        <w:tabs>
          <w:tab w:val="left" w:pos="2055"/>
        </w:tabs>
        <w:autoSpaceDE w:val="0"/>
        <w:autoSpaceDN w:val="0"/>
        <w:adjustRightInd w:val="0"/>
        <w:spacing w:before="120" w:after="120"/>
        <w:ind w:right="-432"/>
        <w:jc w:val="both"/>
        <w:rPr>
          <w:rFonts w:ascii="Calibri" w:hAnsi="Calibri" w:cs="Calibri"/>
          <w:b/>
          <w:bCs/>
          <w:kern w:val="1"/>
          <w:lang w:val="en-GB"/>
        </w:rPr>
      </w:pPr>
      <w:r w:rsidRPr="0076674A">
        <w:rPr>
          <w:rFonts w:ascii="Calibri" w:hAnsi="Calibri" w:cs="Calibri"/>
          <w:b/>
          <w:bCs/>
          <w:kern w:val="1"/>
          <w:lang w:val="en-GB"/>
        </w:rPr>
        <w:t>Data transfer outside the European Economic Area (EEA)</w:t>
      </w:r>
    </w:p>
    <w:p w14:paraId="0FE23FB0" w14:textId="77777777" w:rsidR="0076674A" w:rsidRPr="0076674A" w:rsidRDefault="0076674A" w:rsidP="0076674A">
      <w:pPr>
        <w:tabs>
          <w:tab w:val="left" w:pos="2055"/>
        </w:tabs>
        <w:autoSpaceDE w:val="0"/>
        <w:autoSpaceDN w:val="0"/>
        <w:adjustRightInd w:val="0"/>
        <w:ind w:right="-432"/>
        <w:jc w:val="both"/>
        <w:rPr>
          <w:rFonts w:ascii="Calibri" w:hAnsi="Calibri" w:cs="Calibri"/>
          <w:kern w:val="1"/>
          <w:lang w:val="en-GB"/>
        </w:rPr>
      </w:pPr>
      <w:r w:rsidRPr="0076674A">
        <w:rPr>
          <w:rFonts w:ascii="Calibri" w:hAnsi="Calibri" w:cs="Calibri"/>
          <w:kern w:val="1"/>
          <w:lang w:val="en-GB"/>
        </w:rPr>
        <w:t>Your personal data shall be disclosed to subjects authorized by law. Signing-in is through Google Forms. Your personal data may be also processed by our provider of G-Suit for education by Google Company in their data processing centres. Your data shall be protected under the standards of the Privacy Shield, accepted by the European Commission. This shall guarantee an adequate level of data security.</w:t>
      </w:r>
    </w:p>
    <w:p w14:paraId="75B20911" w14:textId="77777777" w:rsidR="0076674A" w:rsidRPr="0076674A" w:rsidRDefault="0076674A" w:rsidP="0076674A">
      <w:pPr>
        <w:tabs>
          <w:tab w:val="left" w:pos="2055"/>
        </w:tabs>
        <w:autoSpaceDE w:val="0"/>
        <w:autoSpaceDN w:val="0"/>
        <w:adjustRightInd w:val="0"/>
        <w:ind w:right="-432"/>
        <w:jc w:val="both"/>
        <w:rPr>
          <w:rFonts w:ascii="Calibri" w:hAnsi="Calibri" w:cs="Calibri"/>
          <w:kern w:val="1"/>
          <w:lang w:val="en-GB"/>
        </w:rPr>
      </w:pPr>
      <w:r w:rsidRPr="0076674A">
        <w:rPr>
          <w:rFonts w:ascii="Calibri" w:hAnsi="Calibri" w:cs="Calibri"/>
          <w:kern w:val="1"/>
          <w:lang w:val="en-GB"/>
        </w:rPr>
        <w:t xml:space="preserve"> </w:t>
      </w:r>
    </w:p>
    <w:p w14:paraId="4A12D1FA" w14:textId="77777777" w:rsidR="0076674A" w:rsidRPr="0076674A" w:rsidRDefault="0076674A" w:rsidP="0076674A">
      <w:pPr>
        <w:tabs>
          <w:tab w:val="left" w:pos="2055"/>
        </w:tabs>
        <w:autoSpaceDE w:val="0"/>
        <w:autoSpaceDN w:val="0"/>
        <w:adjustRightInd w:val="0"/>
        <w:spacing w:before="120" w:after="120"/>
        <w:ind w:right="-432"/>
        <w:jc w:val="both"/>
        <w:rPr>
          <w:rFonts w:ascii="Calibri" w:hAnsi="Calibri" w:cs="Calibri"/>
          <w:b/>
          <w:bCs/>
          <w:kern w:val="1"/>
          <w:lang w:val="en-GB"/>
        </w:rPr>
      </w:pPr>
      <w:r w:rsidRPr="0076674A">
        <w:rPr>
          <w:rFonts w:ascii="Calibri" w:hAnsi="Calibri" w:cs="Calibri"/>
          <w:b/>
          <w:bCs/>
          <w:kern w:val="1"/>
          <w:lang w:val="en-GB"/>
        </w:rPr>
        <w:t>Rights of the data subject</w:t>
      </w:r>
    </w:p>
    <w:p w14:paraId="4F0E46F3" w14:textId="77777777" w:rsidR="0076674A" w:rsidRPr="0076674A" w:rsidRDefault="0076674A" w:rsidP="0076674A">
      <w:pPr>
        <w:tabs>
          <w:tab w:val="left" w:pos="2055"/>
        </w:tabs>
        <w:autoSpaceDE w:val="0"/>
        <w:autoSpaceDN w:val="0"/>
        <w:adjustRightInd w:val="0"/>
        <w:ind w:right="-432"/>
        <w:jc w:val="both"/>
        <w:rPr>
          <w:rFonts w:ascii="Calibri" w:hAnsi="Calibri" w:cs="Calibri"/>
          <w:spacing w:val="-4"/>
          <w:kern w:val="1"/>
          <w:lang w:val="en-GB"/>
        </w:rPr>
      </w:pPr>
      <w:r w:rsidRPr="0076674A">
        <w:rPr>
          <w:rFonts w:ascii="Calibri" w:hAnsi="Calibri" w:cs="Calibri"/>
          <w:spacing w:val="-4"/>
          <w:kern w:val="1"/>
          <w:lang w:val="en-GB"/>
        </w:rPr>
        <w:t>Under the GDPR data subjects have the following rights:</w:t>
      </w:r>
    </w:p>
    <w:p w14:paraId="71C4BE07" w14:textId="77777777" w:rsidR="0076674A" w:rsidRPr="0076674A" w:rsidRDefault="0076674A" w:rsidP="0076674A">
      <w:pPr>
        <w:numPr>
          <w:ilvl w:val="0"/>
          <w:numId w:val="2"/>
        </w:numPr>
        <w:tabs>
          <w:tab w:val="left" w:pos="2055"/>
        </w:tabs>
        <w:autoSpaceDE w:val="0"/>
        <w:autoSpaceDN w:val="0"/>
        <w:adjustRightInd w:val="0"/>
        <w:ind w:right="-432"/>
        <w:jc w:val="both"/>
        <w:rPr>
          <w:rFonts w:ascii="Calibri" w:hAnsi="Calibri" w:cs="Calibri"/>
          <w:spacing w:val="-4"/>
          <w:kern w:val="1"/>
          <w:lang w:val="en-GB"/>
        </w:rPr>
      </w:pPr>
      <w:r w:rsidRPr="0076674A">
        <w:rPr>
          <w:rFonts w:ascii="Calibri" w:hAnsi="Calibri" w:cs="Calibri"/>
          <w:spacing w:val="-4"/>
          <w:kern w:val="1"/>
          <w:lang w:val="en-GB"/>
        </w:rPr>
        <w:t></w:t>
      </w:r>
      <w:r w:rsidRPr="0076674A">
        <w:rPr>
          <w:rFonts w:ascii="Calibri" w:hAnsi="Calibri" w:cs="Calibri"/>
          <w:spacing w:val="-4"/>
          <w:kern w:val="1"/>
          <w:lang w:val="en-GB"/>
        </w:rPr>
        <w:tab/>
        <w:t xml:space="preserve">to access data and to receive copies of the actual </w:t>
      </w:r>
      <w:proofErr w:type="gramStart"/>
      <w:r w:rsidRPr="0076674A">
        <w:rPr>
          <w:rFonts w:ascii="Calibri" w:hAnsi="Calibri" w:cs="Calibri"/>
          <w:spacing w:val="-4"/>
          <w:kern w:val="1"/>
          <w:lang w:val="en-GB"/>
        </w:rPr>
        <w:t>data;</w:t>
      </w:r>
      <w:proofErr w:type="gramEnd"/>
    </w:p>
    <w:p w14:paraId="23BB0602" w14:textId="77777777" w:rsidR="0076674A" w:rsidRPr="0076674A" w:rsidRDefault="0076674A" w:rsidP="0076674A">
      <w:pPr>
        <w:numPr>
          <w:ilvl w:val="0"/>
          <w:numId w:val="2"/>
        </w:numPr>
        <w:tabs>
          <w:tab w:val="left" w:pos="2055"/>
        </w:tabs>
        <w:autoSpaceDE w:val="0"/>
        <w:autoSpaceDN w:val="0"/>
        <w:adjustRightInd w:val="0"/>
        <w:ind w:right="-432"/>
        <w:jc w:val="both"/>
        <w:rPr>
          <w:rFonts w:ascii="Calibri" w:hAnsi="Calibri" w:cs="Calibri"/>
          <w:spacing w:val="-4"/>
          <w:kern w:val="1"/>
          <w:lang w:val="en-GB"/>
        </w:rPr>
      </w:pPr>
      <w:r w:rsidRPr="0076674A">
        <w:rPr>
          <w:rFonts w:ascii="Calibri" w:hAnsi="Calibri" w:cs="Calibri"/>
          <w:spacing w:val="-4"/>
          <w:kern w:val="1"/>
          <w:lang w:val="en-GB"/>
        </w:rPr>
        <w:t></w:t>
      </w:r>
      <w:r w:rsidRPr="0076674A">
        <w:rPr>
          <w:rFonts w:ascii="Calibri" w:hAnsi="Calibri" w:cs="Calibri"/>
          <w:spacing w:val="-4"/>
          <w:kern w:val="1"/>
          <w:lang w:val="en-GB"/>
        </w:rPr>
        <w:tab/>
        <w:t xml:space="preserve">to </w:t>
      </w:r>
      <w:r w:rsidRPr="0076674A">
        <w:rPr>
          <w:rFonts w:ascii="Calibri" w:hAnsi="Calibri" w:cs="Calibri"/>
          <w:kern w:val="1"/>
          <w:lang w:val="en-GB"/>
        </w:rPr>
        <w:t xml:space="preserve">correct (rectify) your personal </w:t>
      </w:r>
      <w:proofErr w:type="gramStart"/>
      <w:r w:rsidRPr="0076674A">
        <w:rPr>
          <w:rFonts w:ascii="Calibri" w:hAnsi="Calibri" w:cs="Calibri"/>
          <w:kern w:val="1"/>
          <w:lang w:val="en-GB"/>
        </w:rPr>
        <w:t>data;</w:t>
      </w:r>
      <w:proofErr w:type="gramEnd"/>
    </w:p>
    <w:p w14:paraId="58E2511E" w14:textId="77777777" w:rsidR="0076674A" w:rsidRPr="0076674A" w:rsidRDefault="0076674A" w:rsidP="0076674A">
      <w:pPr>
        <w:numPr>
          <w:ilvl w:val="0"/>
          <w:numId w:val="2"/>
        </w:numPr>
        <w:tabs>
          <w:tab w:val="left" w:pos="2055"/>
        </w:tabs>
        <w:autoSpaceDE w:val="0"/>
        <w:autoSpaceDN w:val="0"/>
        <w:adjustRightInd w:val="0"/>
        <w:ind w:right="-432"/>
        <w:jc w:val="both"/>
        <w:rPr>
          <w:rFonts w:ascii="Calibri" w:hAnsi="Calibri" w:cs="Calibri"/>
          <w:kern w:val="1"/>
          <w:lang w:val="en-GB"/>
        </w:rPr>
      </w:pPr>
      <w:r w:rsidRPr="0076674A">
        <w:rPr>
          <w:rFonts w:ascii="Calibri" w:hAnsi="Calibri" w:cs="Calibri"/>
          <w:kern w:val="1"/>
          <w:lang w:val="en-GB"/>
        </w:rPr>
        <w:t></w:t>
      </w:r>
      <w:r w:rsidRPr="0076674A">
        <w:rPr>
          <w:rFonts w:ascii="Calibri" w:hAnsi="Calibri" w:cs="Calibri"/>
          <w:kern w:val="1"/>
          <w:lang w:val="en-GB"/>
        </w:rPr>
        <w:tab/>
        <w:t xml:space="preserve">to restrict processing of personal </w:t>
      </w:r>
      <w:proofErr w:type="gramStart"/>
      <w:r w:rsidRPr="0076674A">
        <w:rPr>
          <w:rFonts w:ascii="Calibri" w:hAnsi="Calibri" w:cs="Calibri"/>
          <w:kern w:val="1"/>
          <w:lang w:val="en-GB"/>
        </w:rPr>
        <w:t>data;</w:t>
      </w:r>
      <w:proofErr w:type="gramEnd"/>
    </w:p>
    <w:p w14:paraId="7D4ED64B" w14:textId="77777777" w:rsidR="0076674A" w:rsidRPr="0076674A" w:rsidRDefault="0076674A" w:rsidP="0076674A">
      <w:pPr>
        <w:numPr>
          <w:ilvl w:val="0"/>
          <w:numId w:val="2"/>
        </w:numPr>
        <w:tabs>
          <w:tab w:val="left" w:pos="2055"/>
        </w:tabs>
        <w:autoSpaceDE w:val="0"/>
        <w:autoSpaceDN w:val="0"/>
        <w:adjustRightInd w:val="0"/>
        <w:ind w:right="-432"/>
        <w:jc w:val="both"/>
        <w:rPr>
          <w:rFonts w:ascii="Calibri" w:hAnsi="Calibri" w:cs="Calibri"/>
          <w:kern w:val="1"/>
          <w:lang w:val="en-GB"/>
        </w:rPr>
      </w:pPr>
      <w:r w:rsidRPr="0076674A">
        <w:rPr>
          <w:rFonts w:ascii="Calibri" w:hAnsi="Calibri" w:cs="Calibri"/>
          <w:kern w:val="1"/>
          <w:lang w:val="en-GB"/>
        </w:rPr>
        <w:lastRenderedPageBreak/>
        <w:t></w:t>
      </w:r>
      <w:r w:rsidRPr="0076674A">
        <w:rPr>
          <w:rFonts w:ascii="Calibri" w:hAnsi="Calibri" w:cs="Calibri"/>
          <w:kern w:val="1"/>
          <w:lang w:val="en-GB"/>
        </w:rPr>
        <w:tab/>
        <w:t xml:space="preserve">to erase personal data, subject to provisions of Art. 17 section 3 of the </w:t>
      </w:r>
      <w:proofErr w:type="gramStart"/>
      <w:r w:rsidRPr="0076674A">
        <w:rPr>
          <w:rFonts w:ascii="Calibri" w:hAnsi="Calibri" w:cs="Calibri"/>
          <w:kern w:val="1"/>
          <w:lang w:val="en-GB"/>
        </w:rPr>
        <w:t>GDPR;</w:t>
      </w:r>
      <w:proofErr w:type="gramEnd"/>
    </w:p>
    <w:p w14:paraId="547FF8C0" w14:textId="77777777" w:rsidR="0076674A" w:rsidRPr="0076674A" w:rsidRDefault="0076674A" w:rsidP="0076674A">
      <w:pPr>
        <w:numPr>
          <w:ilvl w:val="0"/>
          <w:numId w:val="2"/>
        </w:numPr>
        <w:tabs>
          <w:tab w:val="left" w:pos="2055"/>
        </w:tabs>
        <w:autoSpaceDE w:val="0"/>
        <w:autoSpaceDN w:val="0"/>
        <w:adjustRightInd w:val="0"/>
        <w:ind w:right="-432"/>
        <w:jc w:val="both"/>
        <w:rPr>
          <w:rFonts w:ascii="Calibri" w:hAnsi="Calibri" w:cs="Calibri"/>
          <w:kern w:val="1"/>
          <w:lang w:val="en-GB"/>
        </w:rPr>
      </w:pPr>
      <w:r w:rsidRPr="0076674A">
        <w:rPr>
          <w:rFonts w:ascii="Calibri" w:hAnsi="Calibri" w:cs="Calibri"/>
          <w:kern w:val="1"/>
          <w:lang w:val="en-GB"/>
        </w:rPr>
        <w:t></w:t>
      </w:r>
      <w:r w:rsidRPr="0076674A">
        <w:rPr>
          <w:rFonts w:ascii="Calibri" w:hAnsi="Calibri" w:cs="Calibri"/>
          <w:kern w:val="1"/>
          <w:lang w:val="en-GB"/>
        </w:rPr>
        <w:tab/>
        <w:t>to file a claim with the</w:t>
      </w:r>
      <w:hyperlink r:id="rId6" w:history="1">
        <w:r w:rsidRPr="0076674A">
          <w:rPr>
            <w:rFonts w:ascii="Calibri" w:hAnsi="Calibri" w:cs="Calibri"/>
            <w:kern w:val="1"/>
            <w:lang w:val="en-GB"/>
          </w:rPr>
          <w:t xml:space="preserve"> President of the Personal Data Protection Office, if you </w:t>
        </w:r>
      </w:hyperlink>
      <w:r w:rsidRPr="0076674A">
        <w:rPr>
          <w:rFonts w:ascii="Calibri" w:hAnsi="Calibri" w:cs="Calibri"/>
          <w:kern w:val="1"/>
          <w:lang w:val="en-GB"/>
        </w:rPr>
        <w:t>believe data processing violates law.</w:t>
      </w:r>
    </w:p>
    <w:p w14:paraId="4C76C12E" w14:textId="77777777" w:rsidR="0076674A" w:rsidRPr="0076674A" w:rsidRDefault="0076674A" w:rsidP="0076674A">
      <w:pPr>
        <w:tabs>
          <w:tab w:val="left" w:pos="2055"/>
        </w:tabs>
        <w:autoSpaceDE w:val="0"/>
        <w:autoSpaceDN w:val="0"/>
        <w:adjustRightInd w:val="0"/>
        <w:spacing w:before="120" w:after="120"/>
        <w:ind w:right="-432"/>
        <w:jc w:val="both"/>
        <w:rPr>
          <w:rFonts w:ascii="Calibri" w:hAnsi="Calibri" w:cs="Calibri"/>
          <w:b/>
          <w:bCs/>
          <w:kern w:val="1"/>
          <w:lang w:val="en-GB"/>
        </w:rPr>
      </w:pPr>
      <w:r w:rsidRPr="0076674A">
        <w:rPr>
          <w:rFonts w:ascii="Calibri" w:hAnsi="Calibri" w:cs="Calibri"/>
          <w:b/>
          <w:bCs/>
          <w:kern w:val="1"/>
          <w:lang w:val="en-GB"/>
        </w:rPr>
        <w:t>Information on the requirement to provide data</w:t>
      </w:r>
    </w:p>
    <w:p w14:paraId="02DDDCFA" w14:textId="77777777" w:rsidR="0076674A" w:rsidRPr="0076674A" w:rsidRDefault="0076674A" w:rsidP="0076674A">
      <w:pPr>
        <w:tabs>
          <w:tab w:val="left" w:pos="2055"/>
        </w:tabs>
        <w:autoSpaceDE w:val="0"/>
        <w:autoSpaceDN w:val="0"/>
        <w:adjustRightInd w:val="0"/>
        <w:ind w:right="-432"/>
        <w:jc w:val="both"/>
        <w:rPr>
          <w:rFonts w:ascii="Calibri" w:hAnsi="Calibri" w:cs="Calibri"/>
          <w:kern w:val="1"/>
          <w:lang w:val="en-GB"/>
        </w:rPr>
      </w:pPr>
      <w:r w:rsidRPr="0076674A">
        <w:rPr>
          <w:rFonts w:ascii="Calibri" w:hAnsi="Calibri" w:cs="Calibri"/>
          <w:kern w:val="1"/>
          <w:lang w:val="en-GB"/>
        </w:rPr>
        <w:t>Providing your personal data in the scope resulting from law is necessary to participate in the recruitment process. Providing other personal data is voluntary.</w:t>
      </w:r>
    </w:p>
    <w:p w14:paraId="14731F71" w14:textId="77777777" w:rsidR="0076674A" w:rsidRPr="0076674A" w:rsidRDefault="0076674A" w:rsidP="0076674A">
      <w:pPr>
        <w:tabs>
          <w:tab w:val="left" w:pos="2055"/>
        </w:tabs>
        <w:autoSpaceDE w:val="0"/>
        <w:autoSpaceDN w:val="0"/>
        <w:adjustRightInd w:val="0"/>
        <w:ind w:right="-432"/>
        <w:jc w:val="both"/>
        <w:rPr>
          <w:rFonts w:ascii="Calibri" w:hAnsi="Calibri" w:cs="Calibri"/>
          <w:kern w:val="1"/>
          <w:lang w:val="en-GB"/>
        </w:rPr>
      </w:pPr>
    </w:p>
    <w:p w14:paraId="1F89E382" w14:textId="77777777" w:rsidR="0076674A" w:rsidRPr="0076674A" w:rsidRDefault="0076674A" w:rsidP="0076674A">
      <w:pPr>
        <w:tabs>
          <w:tab w:val="left" w:pos="2055"/>
        </w:tabs>
        <w:autoSpaceDE w:val="0"/>
        <w:autoSpaceDN w:val="0"/>
        <w:adjustRightInd w:val="0"/>
        <w:ind w:right="-432"/>
        <w:jc w:val="both"/>
        <w:rPr>
          <w:rFonts w:ascii="Calibri" w:hAnsi="Calibri" w:cs="Calibri"/>
          <w:kern w:val="1"/>
          <w:lang w:val="en-GB"/>
        </w:rPr>
      </w:pPr>
    </w:p>
    <w:p w14:paraId="07E9B837" w14:textId="77777777" w:rsidR="0076674A" w:rsidRPr="0076674A" w:rsidRDefault="0076674A" w:rsidP="0076674A">
      <w:pPr>
        <w:tabs>
          <w:tab w:val="left" w:pos="2055"/>
        </w:tabs>
        <w:autoSpaceDE w:val="0"/>
        <w:autoSpaceDN w:val="0"/>
        <w:adjustRightInd w:val="0"/>
        <w:ind w:right="-432"/>
        <w:jc w:val="both"/>
        <w:rPr>
          <w:rFonts w:ascii="Calibri" w:hAnsi="Calibri" w:cs="Calibri"/>
          <w:spacing w:val="-4"/>
          <w:kern w:val="1"/>
          <w:lang w:val="en-GB"/>
        </w:rPr>
      </w:pPr>
    </w:p>
    <w:p w14:paraId="2C4CBC1F" w14:textId="77777777" w:rsidR="0076674A" w:rsidRPr="0076674A" w:rsidRDefault="0076674A" w:rsidP="0076674A">
      <w:pPr>
        <w:tabs>
          <w:tab w:val="left" w:pos="2055"/>
        </w:tabs>
        <w:autoSpaceDE w:val="0"/>
        <w:autoSpaceDN w:val="0"/>
        <w:adjustRightInd w:val="0"/>
        <w:ind w:right="-432"/>
        <w:jc w:val="both"/>
        <w:rPr>
          <w:rFonts w:ascii="Calibri" w:hAnsi="Calibri" w:cs="Calibri"/>
          <w:kern w:val="1"/>
          <w:sz w:val="22"/>
          <w:szCs w:val="22"/>
          <w:lang w:val="en-GB"/>
        </w:rPr>
      </w:pPr>
      <w:r w:rsidRPr="0076674A">
        <w:rPr>
          <w:rFonts w:ascii="Calibri" w:hAnsi="Calibri" w:cs="Calibri"/>
          <w:kern w:val="1"/>
          <w:sz w:val="22"/>
          <w:szCs w:val="22"/>
          <w:lang w:val="en-GB"/>
        </w:rPr>
        <w:t xml:space="preserve">....................................... </w:t>
      </w:r>
      <w:r w:rsidRPr="0076674A">
        <w:rPr>
          <w:rFonts w:ascii="Calibri" w:hAnsi="Calibri" w:cs="Calibri"/>
          <w:kern w:val="1"/>
          <w:sz w:val="22"/>
          <w:szCs w:val="22"/>
          <w:lang w:val="en-GB"/>
        </w:rPr>
        <w:tab/>
      </w:r>
      <w:r w:rsidRPr="0076674A">
        <w:rPr>
          <w:rFonts w:ascii="Calibri" w:hAnsi="Calibri" w:cs="Calibri"/>
          <w:kern w:val="1"/>
          <w:sz w:val="22"/>
          <w:szCs w:val="22"/>
          <w:lang w:val="en-GB"/>
        </w:rPr>
        <w:tab/>
      </w:r>
      <w:r w:rsidRPr="0076674A">
        <w:rPr>
          <w:rFonts w:ascii="Calibri" w:hAnsi="Calibri" w:cs="Calibri"/>
          <w:kern w:val="1"/>
          <w:sz w:val="22"/>
          <w:szCs w:val="22"/>
          <w:lang w:val="en-GB"/>
        </w:rPr>
        <w:tab/>
      </w:r>
      <w:r w:rsidRPr="0076674A">
        <w:rPr>
          <w:rFonts w:ascii="Calibri" w:hAnsi="Calibri" w:cs="Calibri"/>
          <w:kern w:val="1"/>
          <w:sz w:val="22"/>
          <w:szCs w:val="22"/>
          <w:lang w:val="en-GB"/>
        </w:rPr>
        <w:tab/>
      </w:r>
      <w:r w:rsidRPr="0076674A">
        <w:rPr>
          <w:rFonts w:ascii="Calibri" w:hAnsi="Calibri" w:cs="Calibri"/>
          <w:kern w:val="1"/>
          <w:sz w:val="22"/>
          <w:szCs w:val="22"/>
          <w:lang w:val="en-GB"/>
        </w:rPr>
        <w:tab/>
        <w:t xml:space="preserve">                      ….................................</w:t>
      </w:r>
    </w:p>
    <w:p w14:paraId="16D9B633" w14:textId="77777777" w:rsidR="0076674A" w:rsidRPr="0076674A" w:rsidRDefault="0076674A" w:rsidP="0076674A">
      <w:pPr>
        <w:tabs>
          <w:tab w:val="left" w:pos="2055"/>
        </w:tabs>
        <w:autoSpaceDE w:val="0"/>
        <w:autoSpaceDN w:val="0"/>
        <w:adjustRightInd w:val="0"/>
        <w:ind w:right="-432"/>
        <w:jc w:val="both"/>
        <w:rPr>
          <w:rFonts w:ascii="Calibri" w:hAnsi="Calibri" w:cs="Calibri"/>
          <w:kern w:val="1"/>
          <w:sz w:val="20"/>
          <w:szCs w:val="20"/>
          <w:lang w:val="en-GB"/>
        </w:rPr>
      </w:pPr>
      <w:r w:rsidRPr="0076674A">
        <w:rPr>
          <w:rFonts w:ascii="Calibri" w:hAnsi="Calibri" w:cs="Calibri"/>
          <w:kern w:val="1"/>
          <w:sz w:val="20"/>
          <w:szCs w:val="20"/>
          <w:lang w:val="en-GB"/>
        </w:rPr>
        <w:t xml:space="preserve">         place and date</w:t>
      </w:r>
      <w:r w:rsidRPr="0076674A">
        <w:rPr>
          <w:rFonts w:ascii="Calibri" w:hAnsi="Calibri" w:cs="Calibri"/>
          <w:kern w:val="1"/>
          <w:sz w:val="20"/>
          <w:szCs w:val="20"/>
          <w:lang w:val="en-GB"/>
        </w:rPr>
        <w:tab/>
      </w:r>
      <w:r w:rsidRPr="0076674A">
        <w:rPr>
          <w:rFonts w:ascii="Calibri" w:hAnsi="Calibri" w:cs="Calibri"/>
          <w:kern w:val="1"/>
          <w:sz w:val="20"/>
          <w:szCs w:val="20"/>
          <w:lang w:val="en-GB"/>
        </w:rPr>
        <w:tab/>
      </w:r>
      <w:r w:rsidRPr="0076674A">
        <w:rPr>
          <w:rFonts w:ascii="Calibri" w:hAnsi="Calibri" w:cs="Calibri"/>
          <w:kern w:val="1"/>
          <w:sz w:val="20"/>
          <w:szCs w:val="20"/>
          <w:lang w:val="en-GB"/>
        </w:rPr>
        <w:tab/>
      </w:r>
      <w:r w:rsidRPr="0076674A">
        <w:rPr>
          <w:rFonts w:ascii="Calibri" w:hAnsi="Calibri" w:cs="Calibri"/>
          <w:kern w:val="1"/>
          <w:sz w:val="20"/>
          <w:szCs w:val="20"/>
          <w:lang w:val="en-GB"/>
        </w:rPr>
        <w:tab/>
      </w:r>
      <w:r w:rsidRPr="0076674A">
        <w:rPr>
          <w:rFonts w:ascii="Calibri" w:hAnsi="Calibri" w:cs="Calibri"/>
          <w:kern w:val="1"/>
          <w:sz w:val="20"/>
          <w:szCs w:val="20"/>
          <w:lang w:val="en-GB"/>
        </w:rPr>
        <w:tab/>
      </w:r>
      <w:r w:rsidRPr="0076674A">
        <w:rPr>
          <w:rFonts w:ascii="Calibri" w:hAnsi="Calibri" w:cs="Calibri"/>
          <w:kern w:val="1"/>
          <w:sz w:val="20"/>
          <w:szCs w:val="20"/>
          <w:lang w:val="en-GB"/>
        </w:rPr>
        <w:tab/>
      </w:r>
      <w:r w:rsidRPr="0076674A">
        <w:rPr>
          <w:rFonts w:ascii="Calibri" w:hAnsi="Calibri" w:cs="Calibri"/>
          <w:kern w:val="1"/>
          <w:sz w:val="20"/>
          <w:szCs w:val="20"/>
          <w:lang w:val="en-GB"/>
        </w:rPr>
        <w:tab/>
      </w:r>
      <w:r w:rsidRPr="0076674A">
        <w:rPr>
          <w:rFonts w:ascii="Calibri" w:hAnsi="Calibri" w:cs="Calibri"/>
          <w:kern w:val="1"/>
          <w:sz w:val="20"/>
          <w:szCs w:val="20"/>
          <w:lang w:val="en-GB"/>
        </w:rPr>
        <w:tab/>
        <w:t xml:space="preserve">             applicant’s signature</w:t>
      </w:r>
    </w:p>
    <w:p w14:paraId="392F7A33" w14:textId="77777777" w:rsidR="0076674A" w:rsidRPr="0076674A" w:rsidRDefault="0076674A" w:rsidP="0076674A">
      <w:pPr>
        <w:tabs>
          <w:tab w:val="left" w:pos="2055"/>
        </w:tabs>
        <w:autoSpaceDE w:val="0"/>
        <w:autoSpaceDN w:val="0"/>
        <w:adjustRightInd w:val="0"/>
        <w:ind w:right="-432"/>
        <w:jc w:val="both"/>
        <w:rPr>
          <w:rFonts w:ascii="Calibri" w:hAnsi="Calibri" w:cs="Calibri"/>
          <w:spacing w:val="-4"/>
          <w:kern w:val="1"/>
          <w:lang w:val="en-GB"/>
        </w:rPr>
      </w:pPr>
    </w:p>
    <w:p w14:paraId="3EA3E51E" w14:textId="77777777" w:rsidR="00217725" w:rsidRPr="0076674A" w:rsidRDefault="00217725">
      <w:pPr>
        <w:rPr>
          <w:rFonts w:ascii="Calibri" w:hAnsi="Calibri" w:cs="Calibri"/>
        </w:rPr>
      </w:pPr>
    </w:p>
    <w:sectPr w:rsidR="00217725" w:rsidRPr="0076674A" w:rsidSect="0076674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41256721">
    <w:abstractNumId w:val="0"/>
  </w:num>
  <w:num w:numId="2" w16cid:durableId="1326977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74A"/>
    <w:rsid w:val="000148E7"/>
    <w:rsid w:val="0002788B"/>
    <w:rsid w:val="000649FD"/>
    <w:rsid w:val="000855AE"/>
    <w:rsid w:val="000C3460"/>
    <w:rsid w:val="000D4A9A"/>
    <w:rsid w:val="000E4BDD"/>
    <w:rsid w:val="000E67F7"/>
    <w:rsid w:val="00135FC1"/>
    <w:rsid w:val="00137792"/>
    <w:rsid w:val="00156730"/>
    <w:rsid w:val="00164190"/>
    <w:rsid w:val="001646B4"/>
    <w:rsid w:val="0016667D"/>
    <w:rsid w:val="001A02AD"/>
    <w:rsid w:val="001E297C"/>
    <w:rsid w:val="001E4E65"/>
    <w:rsid w:val="00211062"/>
    <w:rsid w:val="00217725"/>
    <w:rsid w:val="002400DD"/>
    <w:rsid w:val="00244E0A"/>
    <w:rsid w:val="00280169"/>
    <w:rsid w:val="00291604"/>
    <w:rsid w:val="002E1EAB"/>
    <w:rsid w:val="00306047"/>
    <w:rsid w:val="003131DF"/>
    <w:rsid w:val="00323EA4"/>
    <w:rsid w:val="00344F6E"/>
    <w:rsid w:val="003506A1"/>
    <w:rsid w:val="00366DB0"/>
    <w:rsid w:val="00386278"/>
    <w:rsid w:val="003A4F67"/>
    <w:rsid w:val="003D6C47"/>
    <w:rsid w:val="00430D78"/>
    <w:rsid w:val="00442EBF"/>
    <w:rsid w:val="0044622A"/>
    <w:rsid w:val="00463002"/>
    <w:rsid w:val="00466644"/>
    <w:rsid w:val="00470D34"/>
    <w:rsid w:val="00472875"/>
    <w:rsid w:val="00480548"/>
    <w:rsid w:val="004B7A4C"/>
    <w:rsid w:val="004E30B2"/>
    <w:rsid w:val="004E4398"/>
    <w:rsid w:val="00527E06"/>
    <w:rsid w:val="00544157"/>
    <w:rsid w:val="00557D33"/>
    <w:rsid w:val="00560750"/>
    <w:rsid w:val="00583007"/>
    <w:rsid w:val="005A6DB8"/>
    <w:rsid w:val="005A757D"/>
    <w:rsid w:val="005E5662"/>
    <w:rsid w:val="005E5AFB"/>
    <w:rsid w:val="005F68DB"/>
    <w:rsid w:val="00603081"/>
    <w:rsid w:val="00654E5B"/>
    <w:rsid w:val="0066248D"/>
    <w:rsid w:val="00664F0C"/>
    <w:rsid w:val="00670400"/>
    <w:rsid w:val="00697CB9"/>
    <w:rsid w:val="006C3C0F"/>
    <w:rsid w:val="006E23CF"/>
    <w:rsid w:val="006F2174"/>
    <w:rsid w:val="006F235B"/>
    <w:rsid w:val="00735656"/>
    <w:rsid w:val="00740EFF"/>
    <w:rsid w:val="0076674A"/>
    <w:rsid w:val="00774C58"/>
    <w:rsid w:val="00777326"/>
    <w:rsid w:val="007B4CAB"/>
    <w:rsid w:val="007C7985"/>
    <w:rsid w:val="007E2AE2"/>
    <w:rsid w:val="007F56D1"/>
    <w:rsid w:val="007F7304"/>
    <w:rsid w:val="00811476"/>
    <w:rsid w:val="00842917"/>
    <w:rsid w:val="008702F6"/>
    <w:rsid w:val="008712E3"/>
    <w:rsid w:val="008767F7"/>
    <w:rsid w:val="00876FAA"/>
    <w:rsid w:val="0088775F"/>
    <w:rsid w:val="0089218C"/>
    <w:rsid w:val="008C72C5"/>
    <w:rsid w:val="009425C2"/>
    <w:rsid w:val="00980B8E"/>
    <w:rsid w:val="009A00FD"/>
    <w:rsid w:val="009C2158"/>
    <w:rsid w:val="00A26929"/>
    <w:rsid w:val="00AC67FE"/>
    <w:rsid w:val="00AF5B36"/>
    <w:rsid w:val="00B01C03"/>
    <w:rsid w:val="00B25C12"/>
    <w:rsid w:val="00B420AF"/>
    <w:rsid w:val="00B507BB"/>
    <w:rsid w:val="00BB452A"/>
    <w:rsid w:val="00BC57A4"/>
    <w:rsid w:val="00BF35DD"/>
    <w:rsid w:val="00BF7A5F"/>
    <w:rsid w:val="00C6774F"/>
    <w:rsid w:val="00C82EAF"/>
    <w:rsid w:val="00C861D0"/>
    <w:rsid w:val="00CE3B3A"/>
    <w:rsid w:val="00CF2555"/>
    <w:rsid w:val="00CF54F5"/>
    <w:rsid w:val="00D0552F"/>
    <w:rsid w:val="00D10C3A"/>
    <w:rsid w:val="00D11F96"/>
    <w:rsid w:val="00D442CD"/>
    <w:rsid w:val="00D62D5B"/>
    <w:rsid w:val="00D725E9"/>
    <w:rsid w:val="00D963E9"/>
    <w:rsid w:val="00DB3F7A"/>
    <w:rsid w:val="00DC6735"/>
    <w:rsid w:val="00EA69F3"/>
    <w:rsid w:val="00EC66D6"/>
    <w:rsid w:val="00ED4731"/>
    <w:rsid w:val="00EF0B4C"/>
    <w:rsid w:val="00F04006"/>
    <w:rsid w:val="00F44846"/>
    <w:rsid w:val="00F518A8"/>
    <w:rsid w:val="00F55555"/>
    <w:rsid w:val="00F7083E"/>
    <w:rsid w:val="00F93CA2"/>
    <w:rsid w:val="00FA3E76"/>
    <w:rsid w:val="00FE0A60"/>
  </w:rsids>
  <m:mathPr>
    <m:mathFont m:val="Cambria Math"/>
    <m:brkBin m:val="before"/>
    <m:brkBinSub m:val="--"/>
    <m:smallFrac m:val="0"/>
    <m:dispDef/>
    <m:lMargin m:val="0"/>
    <m:rMargin m:val="0"/>
    <m:defJc m:val="centerGroup"/>
    <m:wrapIndent m:val="1440"/>
    <m:intLim m:val="subSup"/>
    <m:naryLim m:val="undOvr"/>
  </m:mathPr>
  <w:themeFontLang w:val="en-PL"/>
  <w:clrSchemeMapping w:bg1="light1" w:t1="dark1" w:bg2="light2" w:t2="dark2" w:accent1="accent1" w:accent2="accent2" w:accent3="accent3" w:accent4="accent4" w:accent5="accent5" w:accent6="accent6" w:hyperlink="hyperlink" w:followedHyperlink="followedHyperlink"/>
  <w:decimalSymbol w:val=","/>
  <w:listSeparator w:val=","/>
  <w14:docId w14:val="31EDCD08"/>
  <w15:chartTrackingRefBased/>
  <w15:docId w15:val="{B26A9D25-77F5-0242-9F9B-8343154E5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67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67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667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67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67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6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7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67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667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67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67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6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74A"/>
    <w:rPr>
      <w:rFonts w:eastAsiaTheme="majorEastAsia" w:cstheme="majorBidi"/>
      <w:color w:val="272727" w:themeColor="text1" w:themeTint="D8"/>
    </w:rPr>
  </w:style>
  <w:style w:type="paragraph" w:styleId="Title">
    <w:name w:val="Title"/>
    <w:basedOn w:val="Normal"/>
    <w:next w:val="Normal"/>
    <w:link w:val="TitleChar"/>
    <w:uiPriority w:val="10"/>
    <w:qFormat/>
    <w:rsid w:val="007667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74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74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674A"/>
    <w:rPr>
      <w:i/>
      <w:iCs/>
      <w:color w:val="404040" w:themeColor="text1" w:themeTint="BF"/>
    </w:rPr>
  </w:style>
  <w:style w:type="paragraph" w:styleId="ListParagraph">
    <w:name w:val="List Paragraph"/>
    <w:basedOn w:val="Normal"/>
    <w:uiPriority w:val="34"/>
    <w:qFormat/>
    <w:rsid w:val="0076674A"/>
    <w:pPr>
      <w:ind w:left="720"/>
      <w:contextualSpacing/>
    </w:pPr>
  </w:style>
  <w:style w:type="character" w:styleId="IntenseEmphasis">
    <w:name w:val="Intense Emphasis"/>
    <w:basedOn w:val="DefaultParagraphFont"/>
    <w:uiPriority w:val="21"/>
    <w:qFormat/>
    <w:rsid w:val="0076674A"/>
    <w:rPr>
      <w:i/>
      <w:iCs/>
      <w:color w:val="0F4761" w:themeColor="accent1" w:themeShade="BF"/>
    </w:rPr>
  </w:style>
  <w:style w:type="paragraph" w:styleId="IntenseQuote">
    <w:name w:val="Intense Quote"/>
    <w:basedOn w:val="Normal"/>
    <w:next w:val="Normal"/>
    <w:link w:val="IntenseQuoteChar"/>
    <w:uiPriority w:val="30"/>
    <w:qFormat/>
    <w:rsid w:val="00766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674A"/>
    <w:rPr>
      <w:i/>
      <w:iCs/>
      <w:color w:val="0F4761" w:themeColor="accent1" w:themeShade="BF"/>
    </w:rPr>
  </w:style>
  <w:style w:type="character" w:styleId="IntenseReference">
    <w:name w:val="Intense Reference"/>
    <w:basedOn w:val="DefaultParagraphFont"/>
    <w:uiPriority w:val="32"/>
    <w:qFormat/>
    <w:rsid w:val="0076674A"/>
    <w:rPr>
      <w:b/>
      <w:bCs/>
      <w:smallCaps/>
      <w:color w:val="0F4761" w:themeColor="accent1" w:themeShade="BF"/>
      <w:spacing w:val="5"/>
    </w:rPr>
  </w:style>
  <w:style w:type="paragraph" w:styleId="NormalWeb">
    <w:name w:val="Normal (Web)"/>
    <w:basedOn w:val="Normal"/>
    <w:uiPriority w:val="99"/>
    <w:semiHidden/>
    <w:unhideWhenUsed/>
    <w:rsid w:val="0076674A"/>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76674A"/>
    <w:rPr>
      <w:b/>
      <w:bCs/>
    </w:rPr>
  </w:style>
  <w:style w:type="character" w:styleId="Emphasis">
    <w:name w:val="Emphasis"/>
    <w:basedOn w:val="DefaultParagraphFont"/>
    <w:uiPriority w:val="20"/>
    <w:qFormat/>
    <w:rsid w:val="007667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odo.gov.pl/en/573/935" TargetMode="External"/><Relationship Id="rId5" Type="http://schemas.openxmlformats.org/officeDocument/2006/relationships/hyperlink" Target="mailto:iod@adm.uw.edu.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753</Words>
  <Characters>4296</Characters>
  <Application>Microsoft Office Word</Application>
  <DocSecurity>0</DocSecurity>
  <Lines>35</Lines>
  <Paragraphs>10</Paragraphs>
  <ScaleCrop>false</ScaleCrop>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Mierzecka</dc:creator>
  <cp:keywords/>
  <dc:description/>
  <cp:lastModifiedBy>Anna Mierzecka</cp:lastModifiedBy>
  <cp:revision>1</cp:revision>
  <dcterms:created xsi:type="dcterms:W3CDTF">2025-10-29T08:11:00Z</dcterms:created>
  <dcterms:modified xsi:type="dcterms:W3CDTF">2025-10-29T08:19:00Z</dcterms:modified>
</cp:coreProperties>
</file>